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A0227">
      <w:pPr>
        <w:adjustRightInd w:val="0"/>
        <w:snapToGrid w:val="0"/>
        <w:rPr>
          <w:szCs w:val="32"/>
        </w:rPr>
      </w:pPr>
      <w:r>
        <w:rPr>
          <w:rFonts w:ascii="黑体" w:hAnsi="黑体" w:eastAsia="黑体"/>
          <w:szCs w:val="32"/>
        </w:rPr>
        <w:t>附件1</w:t>
      </w:r>
    </w:p>
    <w:p w14:paraId="0ED579D1">
      <w:pPr>
        <w:adjustRightInd w:val="0"/>
        <w:snapToGrid w:val="0"/>
        <w:spacing w:line="408" w:lineRule="auto"/>
        <w:rPr>
          <w:rFonts w:ascii="黑体" w:hAnsi="黑体" w:eastAsia="黑体"/>
          <w:szCs w:val="32"/>
        </w:rPr>
      </w:pPr>
    </w:p>
    <w:p w14:paraId="3A64F6A3">
      <w:pPr>
        <w:adjustRightInd w:val="0"/>
        <w:snapToGrid w:val="0"/>
        <w:jc w:val="center"/>
        <w:outlineLvl w:val="0"/>
        <w:rPr>
          <w:rFonts w:ascii="方正小标宋_GBK" w:eastAsia="方正小标宋_GBK"/>
          <w:sz w:val="38"/>
          <w:szCs w:val="38"/>
        </w:rPr>
      </w:pPr>
      <w:r>
        <w:rPr>
          <w:rFonts w:hint="eastAsia" w:ascii="方正小标宋_GBK" w:eastAsia="方正小标宋_GBK"/>
          <w:sz w:val="38"/>
          <w:szCs w:val="38"/>
          <w:lang w:val="en-US" w:eastAsia="zh-CN"/>
        </w:rPr>
        <w:t>矿区规划</w:t>
      </w:r>
      <w:r>
        <w:rPr>
          <w:rFonts w:hint="eastAsia" w:ascii="方正小标宋_GBK" w:eastAsia="方正小标宋_GBK"/>
          <w:sz w:val="38"/>
          <w:szCs w:val="38"/>
        </w:rPr>
        <w:t>环境影响评价公众意见表</w:t>
      </w:r>
    </w:p>
    <w:p w14:paraId="0F5964BF">
      <w:pPr>
        <w:adjustRightInd w:val="0"/>
        <w:snapToGrid w:val="0"/>
        <w:spacing w:line="408" w:lineRule="auto"/>
        <w:rPr>
          <w:rFonts w:ascii="黑体" w:hAnsi="黑体" w:eastAsia="黑体"/>
          <w:szCs w:val="32"/>
        </w:rPr>
      </w:pPr>
    </w:p>
    <w:p w14:paraId="677D4794">
      <w:pPr>
        <w:adjustRightInd w:val="0"/>
        <w:snapToGrid w:val="0"/>
        <w:spacing w:after="156" w:afterLines="50"/>
        <w:outlineLvl w:val="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2795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A4336B0">
            <w:pPr>
              <w:adjustRightInd w:val="0"/>
              <w:snapToGrid w:val="0"/>
              <w:rPr>
                <w:rFonts w:ascii="宋体" w:hAnsi="宋体" w:eastAsia="宋体"/>
                <w:sz w:val="21"/>
                <w:szCs w:val="21"/>
              </w:rPr>
            </w:pPr>
            <w:r>
              <w:rPr>
                <w:rFonts w:hint="eastAsia" w:ascii="宋体" w:hAnsi="宋体" w:eastAsia="宋体"/>
                <w:bCs/>
                <w:sz w:val="21"/>
                <w:szCs w:val="21"/>
                <w:lang w:val="en-US" w:eastAsia="zh-CN"/>
              </w:rPr>
              <w:t>规划</w:t>
            </w:r>
            <w:r>
              <w:rPr>
                <w:rFonts w:ascii="宋体" w:hAnsi="宋体" w:eastAsia="宋体"/>
                <w:bCs/>
                <w:sz w:val="21"/>
                <w:szCs w:val="21"/>
              </w:rPr>
              <w:t>名称</w:t>
            </w:r>
          </w:p>
        </w:tc>
        <w:tc>
          <w:tcPr>
            <w:tcW w:w="7289" w:type="dxa"/>
            <w:gridSpan w:val="2"/>
            <w:vAlign w:val="center"/>
          </w:tcPr>
          <w:p w14:paraId="1D7BBE3E">
            <w:pPr>
              <w:adjustRightInd w:val="0"/>
              <w:snapToGrid w:val="0"/>
              <w:jc w:val="center"/>
              <w:rPr>
                <w:rFonts w:ascii="宋体" w:hAnsi="宋体" w:eastAsia="宋体"/>
                <w:sz w:val="21"/>
                <w:szCs w:val="21"/>
              </w:rPr>
            </w:pPr>
            <w:r>
              <w:rPr>
                <w:rFonts w:hint="eastAsia" w:ascii="宋体" w:hAnsi="宋体" w:eastAsia="宋体"/>
                <w:bCs/>
                <w:sz w:val="21"/>
                <w:szCs w:val="21"/>
                <w:lang w:val="en-US" w:eastAsia="zh-CN"/>
              </w:rPr>
              <w:t>内蒙古自治区东胜煤田纳林才登矿区总体规划</w:t>
            </w:r>
            <w:bookmarkStart w:id="0" w:name="_GoBack"/>
            <w:bookmarkEnd w:id="0"/>
          </w:p>
        </w:tc>
      </w:tr>
      <w:tr w14:paraId="0F6DB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1E4E91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0AE5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EAD88D3">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次规划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lang w:val="en-US" w:eastAsia="zh-CN"/>
              </w:rPr>
              <w:t>规划</w:t>
            </w:r>
            <w:r>
              <w:rPr>
                <w:rFonts w:ascii="宋体" w:hAnsi="宋体" w:eastAsia="宋体"/>
                <w:sz w:val="21"/>
                <w:szCs w:val="21"/>
              </w:rPr>
              <w:t>环评无关的意见或者诉求不属于项目环评公参内容）</w:t>
            </w:r>
          </w:p>
        </w:tc>
        <w:tc>
          <w:tcPr>
            <w:tcW w:w="7289" w:type="dxa"/>
            <w:gridSpan w:val="2"/>
          </w:tcPr>
          <w:p w14:paraId="2DEFC2EA">
            <w:pPr>
              <w:adjustRightInd w:val="0"/>
              <w:snapToGrid w:val="0"/>
              <w:rPr>
                <w:rFonts w:ascii="宋体" w:hAnsi="宋体" w:eastAsia="宋体"/>
                <w:sz w:val="21"/>
                <w:szCs w:val="21"/>
              </w:rPr>
            </w:pPr>
          </w:p>
          <w:p w14:paraId="661BF3E2">
            <w:pPr>
              <w:adjustRightInd w:val="0"/>
              <w:snapToGrid w:val="0"/>
              <w:rPr>
                <w:rFonts w:ascii="宋体" w:hAnsi="宋体" w:eastAsia="宋体"/>
                <w:sz w:val="21"/>
                <w:szCs w:val="21"/>
              </w:rPr>
            </w:pPr>
          </w:p>
          <w:p w14:paraId="0B3992D0">
            <w:pPr>
              <w:adjustRightInd w:val="0"/>
              <w:snapToGrid w:val="0"/>
              <w:rPr>
                <w:rFonts w:ascii="宋体" w:hAnsi="宋体" w:eastAsia="宋体"/>
                <w:sz w:val="21"/>
                <w:szCs w:val="21"/>
              </w:rPr>
            </w:pPr>
          </w:p>
          <w:p w14:paraId="36929BDB">
            <w:pPr>
              <w:adjustRightInd w:val="0"/>
              <w:snapToGrid w:val="0"/>
              <w:rPr>
                <w:rFonts w:ascii="宋体" w:hAnsi="宋体" w:eastAsia="宋体"/>
                <w:sz w:val="21"/>
                <w:szCs w:val="21"/>
              </w:rPr>
            </w:pPr>
          </w:p>
          <w:p w14:paraId="3FBACF5E">
            <w:pPr>
              <w:adjustRightInd w:val="0"/>
              <w:snapToGrid w:val="0"/>
              <w:rPr>
                <w:rFonts w:ascii="宋体" w:hAnsi="宋体" w:eastAsia="宋体"/>
                <w:sz w:val="21"/>
                <w:szCs w:val="21"/>
              </w:rPr>
            </w:pPr>
          </w:p>
          <w:p w14:paraId="0B3FFAA3">
            <w:pPr>
              <w:adjustRightInd w:val="0"/>
              <w:snapToGrid w:val="0"/>
              <w:rPr>
                <w:rFonts w:ascii="宋体" w:hAnsi="宋体" w:eastAsia="宋体"/>
                <w:sz w:val="21"/>
                <w:szCs w:val="21"/>
              </w:rPr>
            </w:pPr>
          </w:p>
          <w:p w14:paraId="2A282B85">
            <w:pPr>
              <w:adjustRightInd w:val="0"/>
              <w:snapToGrid w:val="0"/>
              <w:rPr>
                <w:rFonts w:ascii="宋体" w:hAnsi="宋体" w:eastAsia="宋体"/>
                <w:sz w:val="21"/>
                <w:szCs w:val="21"/>
              </w:rPr>
            </w:pPr>
          </w:p>
          <w:p w14:paraId="5E2F623C">
            <w:pPr>
              <w:adjustRightInd w:val="0"/>
              <w:snapToGrid w:val="0"/>
              <w:rPr>
                <w:rFonts w:ascii="宋体" w:hAnsi="宋体" w:eastAsia="宋体"/>
                <w:sz w:val="21"/>
                <w:szCs w:val="21"/>
              </w:rPr>
            </w:pPr>
          </w:p>
          <w:p w14:paraId="10C1176F">
            <w:pPr>
              <w:adjustRightInd w:val="0"/>
              <w:snapToGrid w:val="0"/>
              <w:rPr>
                <w:rFonts w:ascii="宋体" w:hAnsi="宋体" w:eastAsia="宋体"/>
                <w:sz w:val="21"/>
                <w:szCs w:val="21"/>
              </w:rPr>
            </w:pPr>
          </w:p>
          <w:p w14:paraId="2FBFBAD2">
            <w:pPr>
              <w:adjustRightInd w:val="0"/>
              <w:snapToGrid w:val="0"/>
              <w:rPr>
                <w:rFonts w:ascii="宋体" w:hAnsi="宋体" w:eastAsia="宋体"/>
                <w:sz w:val="21"/>
                <w:szCs w:val="21"/>
              </w:rPr>
            </w:pPr>
          </w:p>
          <w:p w14:paraId="5C8E084A">
            <w:pPr>
              <w:adjustRightInd w:val="0"/>
              <w:snapToGrid w:val="0"/>
              <w:rPr>
                <w:rFonts w:ascii="宋体" w:hAnsi="宋体" w:eastAsia="宋体"/>
                <w:sz w:val="21"/>
                <w:szCs w:val="21"/>
              </w:rPr>
            </w:pPr>
          </w:p>
          <w:p w14:paraId="2553CE68">
            <w:pPr>
              <w:adjustRightInd w:val="0"/>
              <w:snapToGrid w:val="0"/>
              <w:rPr>
                <w:rFonts w:ascii="宋体" w:hAnsi="宋体" w:eastAsia="宋体"/>
                <w:sz w:val="21"/>
                <w:szCs w:val="21"/>
              </w:rPr>
            </w:pPr>
          </w:p>
          <w:p w14:paraId="76B68297">
            <w:pPr>
              <w:adjustRightInd w:val="0"/>
              <w:snapToGrid w:val="0"/>
              <w:rPr>
                <w:rFonts w:ascii="宋体" w:hAnsi="宋体" w:eastAsia="宋体"/>
                <w:sz w:val="21"/>
                <w:szCs w:val="21"/>
              </w:rPr>
            </w:pPr>
          </w:p>
          <w:p w14:paraId="7817E780">
            <w:pPr>
              <w:adjustRightInd w:val="0"/>
              <w:snapToGrid w:val="0"/>
              <w:rPr>
                <w:rFonts w:ascii="宋体" w:hAnsi="宋体" w:eastAsia="宋体"/>
                <w:sz w:val="21"/>
                <w:szCs w:val="21"/>
              </w:rPr>
            </w:pPr>
          </w:p>
          <w:p w14:paraId="3C38E7EB">
            <w:pPr>
              <w:adjustRightInd w:val="0"/>
              <w:snapToGrid w:val="0"/>
              <w:rPr>
                <w:rFonts w:ascii="宋体" w:hAnsi="宋体" w:eastAsia="宋体"/>
                <w:sz w:val="21"/>
                <w:szCs w:val="21"/>
              </w:rPr>
            </w:pPr>
          </w:p>
          <w:p w14:paraId="108ED3DF">
            <w:pPr>
              <w:adjustRightInd w:val="0"/>
              <w:snapToGrid w:val="0"/>
              <w:rPr>
                <w:rFonts w:ascii="宋体" w:hAnsi="宋体" w:eastAsia="宋体"/>
                <w:sz w:val="21"/>
                <w:szCs w:val="21"/>
              </w:rPr>
            </w:pPr>
          </w:p>
          <w:p w14:paraId="2F377C42">
            <w:pPr>
              <w:adjustRightInd w:val="0"/>
              <w:snapToGrid w:val="0"/>
              <w:rPr>
                <w:rFonts w:ascii="宋体" w:hAnsi="宋体" w:eastAsia="宋体"/>
                <w:sz w:val="21"/>
                <w:szCs w:val="21"/>
              </w:rPr>
            </w:pPr>
          </w:p>
          <w:p w14:paraId="3E5A10A3">
            <w:pPr>
              <w:adjustRightInd w:val="0"/>
              <w:snapToGrid w:val="0"/>
              <w:rPr>
                <w:rFonts w:ascii="宋体" w:hAnsi="宋体" w:eastAsia="宋体"/>
                <w:sz w:val="21"/>
                <w:szCs w:val="21"/>
              </w:rPr>
            </w:pPr>
          </w:p>
          <w:p w14:paraId="3BECC73C">
            <w:pPr>
              <w:adjustRightInd w:val="0"/>
              <w:snapToGrid w:val="0"/>
              <w:rPr>
                <w:rFonts w:ascii="宋体" w:hAnsi="宋体" w:eastAsia="宋体"/>
                <w:sz w:val="21"/>
                <w:szCs w:val="21"/>
              </w:rPr>
            </w:pPr>
          </w:p>
          <w:p w14:paraId="60957652">
            <w:pPr>
              <w:adjustRightInd w:val="0"/>
              <w:snapToGrid w:val="0"/>
              <w:rPr>
                <w:rFonts w:ascii="宋体" w:hAnsi="宋体" w:eastAsia="宋体"/>
                <w:sz w:val="21"/>
                <w:szCs w:val="21"/>
              </w:rPr>
            </w:pPr>
          </w:p>
          <w:p w14:paraId="11478854">
            <w:pPr>
              <w:adjustRightInd w:val="0"/>
              <w:snapToGrid w:val="0"/>
              <w:rPr>
                <w:rFonts w:ascii="宋体" w:hAnsi="宋体" w:eastAsia="宋体"/>
                <w:sz w:val="21"/>
                <w:szCs w:val="21"/>
              </w:rPr>
            </w:pPr>
          </w:p>
          <w:p w14:paraId="3C0BF152">
            <w:pPr>
              <w:adjustRightInd w:val="0"/>
              <w:snapToGrid w:val="0"/>
              <w:rPr>
                <w:rFonts w:ascii="宋体" w:hAnsi="宋体" w:eastAsia="宋体"/>
                <w:sz w:val="21"/>
                <w:szCs w:val="21"/>
              </w:rPr>
            </w:pPr>
          </w:p>
          <w:p w14:paraId="6CC0825B">
            <w:pPr>
              <w:adjustRightInd w:val="0"/>
              <w:snapToGrid w:val="0"/>
              <w:rPr>
                <w:rFonts w:ascii="宋体" w:hAnsi="宋体" w:eastAsia="宋体"/>
                <w:sz w:val="21"/>
                <w:szCs w:val="21"/>
              </w:rPr>
            </w:pPr>
          </w:p>
          <w:p w14:paraId="189D6B0C">
            <w:pPr>
              <w:adjustRightInd w:val="0"/>
              <w:snapToGrid w:val="0"/>
              <w:rPr>
                <w:rFonts w:ascii="宋体" w:hAnsi="宋体" w:eastAsia="宋体"/>
                <w:sz w:val="21"/>
                <w:szCs w:val="21"/>
              </w:rPr>
            </w:pPr>
          </w:p>
          <w:p w14:paraId="1B3AAAC4">
            <w:pPr>
              <w:adjustRightInd w:val="0"/>
              <w:snapToGrid w:val="0"/>
              <w:rPr>
                <w:rFonts w:ascii="宋体" w:hAnsi="宋体" w:eastAsia="宋体"/>
                <w:sz w:val="21"/>
                <w:szCs w:val="21"/>
              </w:rPr>
            </w:pPr>
          </w:p>
          <w:p w14:paraId="4CD7806F">
            <w:pPr>
              <w:adjustRightInd w:val="0"/>
              <w:snapToGrid w:val="0"/>
              <w:rPr>
                <w:rFonts w:ascii="宋体" w:hAnsi="宋体" w:eastAsia="宋体"/>
                <w:sz w:val="21"/>
                <w:szCs w:val="21"/>
              </w:rPr>
            </w:pPr>
          </w:p>
          <w:p w14:paraId="1AEF2AA0">
            <w:pPr>
              <w:adjustRightInd w:val="0"/>
              <w:snapToGrid w:val="0"/>
              <w:rPr>
                <w:rFonts w:ascii="宋体" w:hAnsi="宋体" w:eastAsia="宋体"/>
                <w:sz w:val="21"/>
                <w:szCs w:val="21"/>
              </w:rPr>
            </w:pPr>
          </w:p>
          <w:p w14:paraId="2BBE5EE8">
            <w:pPr>
              <w:adjustRightInd w:val="0"/>
              <w:snapToGrid w:val="0"/>
              <w:rPr>
                <w:rFonts w:ascii="宋体" w:hAnsi="宋体" w:eastAsia="宋体"/>
                <w:sz w:val="21"/>
                <w:szCs w:val="21"/>
              </w:rPr>
            </w:pPr>
          </w:p>
          <w:p w14:paraId="5B38191E">
            <w:pPr>
              <w:adjustRightInd w:val="0"/>
              <w:snapToGrid w:val="0"/>
              <w:rPr>
                <w:rFonts w:ascii="宋体" w:hAnsi="宋体" w:eastAsia="宋体"/>
                <w:sz w:val="21"/>
                <w:szCs w:val="21"/>
              </w:rPr>
            </w:pPr>
          </w:p>
          <w:p w14:paraId="5F735DD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6DF14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76B7CF5">
            <w:pPr>
              <w:adjustRightInd w:val="0"/>
              <w:snapToGrid w:val="0"/>
              <w:rPr>
                <w:rFonts w:ascii="黑体" w:hAnsi="黑体" w:eastAsia="黑体"/>
                <w:sz w:val="21"/>
                <w:szCs w:val="21"/>
              </w:rPr>
            </w:pPr>
            <w:r>
              <w:rPr>
                <w:rFonts w:ascii="黑体" w:hAnsi="黑体" w:eastAsia="黑体"/>
                <w:sz w:val="21"/>
                <w:szCs w:val="21"/>
              </w:rPr>
              <w:t>二、本页为公众信息</w:t>
            </w:r>
          </w:p>
        </w:tc>
      </w:tr>
      <w:tr w14:paraId="67C22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2A51578">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853C9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5B8F0D">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44A7356">
            <w:pPr>
              <w:adjustRightInd w:val="0"/>
              <w:snapToGrid w:val="0"/>
              <w:rPr>
                <w:rFonts w:ascii="宋体" w:hAnsi="宋体" w:eastAsia="宋体"/>
                <w:sz w:val="21"/>
                <w:szCs w:val="21"/>
              </w:rPr>
            </w:pPr>
          </w:p>
        </w:tc>
      </w:tr>
      <w:tr w14:paraId="0A8ADB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E69086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40CAD315">
            <w:pPr>
              <w:adjustRightInd w:val="0"/>
              <w:snapToGrid w:val="0"/>
              <w:rPr>
                <w:rFonts w:ascii="宋体" w:hAnsi="宋体" w:eastAsia="宋体"/>
                <w:sz w:val="21"/>
                <w:szCs w:val="21"/>
              </w:rPr>
            </w:pPr>
          </w:p>
        </w:tc>
      </w:tr>
      <w:tr w14:paraId="604895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454C475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EA29853">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FA21E0A">
            <w:pPr>
              <w:adjustRightInd w:val="0"/>
              <w:snapToGrid w:val="0"/>
              <w:rPr>
                <w:rFonts w:ascii="宋体" w:hAnsi="宋体" w:eastAsia="宋体"/>
                <w:sz w:val="21"/>
                <w:szCs w:val="21"/>
              </w:rPr>
            </w:pPr>
          </w:p>
        </w:tc>
      </w:tr>
      <w:tr w14:paraId="6225CB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FFC3AA4">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777338B">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D166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5FD119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28A9E21">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21BC039">
            <w:pPr>
              <w:adjustRightInd w:val="0"/>
              <w:snapToGrid w:val="0"/>
              <w:rPr>
                <w:rFonts w:ascii="宋体" w:hAnsi="宋体" w:eastAsia="宋体"/>
                <w:sz w:val="21"/>
                <w:szCs w:val="21"/>
              </w:rPr>
            </w:pPr>
          </w:p>
          <w:p w14:paraId="3787D432">
            <w:pPr>
              <w:adjustRightInd w:val="0"/>
              <w:snapToGrid w:val="0"/>
              <w:rPr>
                <w:rFonts w:ascii="宋体" w:hAnsi="宋体" w:eastAsia="宋体"/>
                <w:sz w:val="21"/>
                <w:szCs w:val="21"/>
              </w:rPr>
            </w:pPr>
          </w:p>
          <w:p w14:paraId="65EE9E21">
            <w:pPr>
              <w:adjustRightInd w:val="0"/>
              <w:snapToGrid w:val="0"/>
              <w:rPr>
                <w:rFonts w:ascii="宋体" w:hAnsi="宋体" w:eastAsia="宋体"/>
                <w:sz w:val="21"/>
                <w:szCs w:val="21"/>
              </w:rPr>
            </w:pPr>
          </w:p>
          <w:p w14:paraId="4F6BE165">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2E27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A23C199">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ABDF5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E586540">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7B1F7002">
            <w:pPr>
              <w:adjustRightInd w:val="0"/>
              <w:snapToGrid w:val="0"/>
              <w:rPr>
                <w:rFonts w:ascii="宋体" w:hAnsi="宋体" w:eastAsia="宋体"/>
                <w:b/>
                <w:bCs/>
                <w:sz w:val="21"/>
                <w:szCs w:val="21"/>
              </w:rPr>
            </w:pPr>
          </w:p>
        </w:tc>
      </w:tr>
      <w:tr w14:paraId="4F467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077D87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FFD7DBF">
            <w:pPr>
              <w:adjustRightInd w:val="0"/>
              <w:snapToGrid w:val="0"/>
              <w:rPr>
                <w:rFonts w:ascii="宋体" w:hAnsi="宋体" w:eastAsia="宋体"/>
                <w:b/>
                <w:bCs/>
                <w:sz w:val="21"/>
                <w:szCs w:val="21"/>
              </w:rPr>
            </w:pPr>
          </w:p>
        </w:tc>
      </w:tr>
      <w:tr w14:paraId="6A89F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03DCAA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F71DC0E">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8364C35">
            <w:pPr>
              <w:adjustRightInd w:val="0"/>
              <w:snapToGrid w:val="0"/>
              <w:rPr>
                <w:rFonts w:ascii="宋体" w:hAnsi="宋体" w:eastAsia="宋体"/>
                <w:b/>
                <w:bCs/>
                <w:sz w:val="21"/>
                <w:szCs w:val="21"/>
              </w:rPr>
            </w:pPr>
          </w:p>
        </w:tc>
      </w:tr>
      <w:tr w14:paraId="4D967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7EC4A0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D2CF0B2">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476C5F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D49763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ECE59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9B2A47-0DB1-4CE8-88DE-B395998A85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E5A1481E-C384-47B3-A93D-7D99EE84CF68}"/>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6730E85D-3CD4-4B64-8887-9CA19812A22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30344"/>
    <w:rsid w:val="0055400C"/>
    <w:rsid w:val="00C01939"/>
    <w:rsid w:val="2350583B"/>
    <w:rsid w:val="246C004D"/>
    <w:rsid w:val="2E7752CA"/>
    <w:rsid w:val="44EB321A"/>
    <w:rsid w:val="46F16911"/>
    <w:rsid w:val="5C2B170F"/>
    <w:rsid w:val="6660477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Microsoft</Company>
  <Pages>2</Pages>
  <Words>436</Words>
  <Characters>448</Characters>
  <Lines>3</Lines>
  <Paragraphs>1</Paragraphs>
  <TotalTime>1</TotalTime>
  <ScaleCrop>false</ScaleCrop>
  <LinksUpToDate>false</LinksUpToDate>
  <CharactersWithSpaces>471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飞飞靓号</cp:lastModifiedBy>
  <dcterms:modified xsi:type="dcterms:W3CDTF">2026-01-16T03:49:34Z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86A53085C7384EEABC12A4A5619D858B</vt:lpwstr>
  </property>
  <property fmtid="{D5CDD505-2E9C-101B-9397-08002B2CF9AE}" pid="4" name="KSOTemplateDocerSaveRecord">
    <vt:lpwstr>eyJoZGlkIjoiNjQ5NTgzMGE0YmViYWRhYWVhOWEzM2JjNmNlZjJiYTIiLCJ1c2VySWQiOiIzNjg2OTg5MDIifQ==</vt:lpwstr>
  </property>
</Properties>
</file>