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鄂尔多斯市能源局202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</w:t>
      </w:r>
      <w:r>
        <w:rPr>
          <w:rFonts w:ascii="宋体" w:hAnsi="宋体" w:eastAsia="宋体" w:cs="宋体"/>
          <w:b/>
          <w:bCs/>
          <w:sz w:val="44"/>
          <w:szCs w:val="44"/>
        </w:rPr>
        <w:t>年度行政执法统计年报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tbl>
      <w:tblPr>
        <w:tblStyle w:val="3"/>
        <w:tblW w:w="14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601"/>
        <w:gridCol w:w="2068"/>
        <w:gridCol w:w="1926"/>
        <w:gridCol w:w="5"/>
        <w:gridCol w:w="1810"/>
        <w:gridCol w:w="1560"/>
        <w:gridCol w:w="175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35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鄂尔多斯市能源局</w:t>
            </w:r>
          </w:p>
        </w:tc>
        <w:tc>
          <w:tcPr>
            <w:tcW w:w="1601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2068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3741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行政监督检查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其他行政权力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行政奖励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935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（件）</w:t>
            </w:r>
          </w:p>
        </w:tc>
        <w:tc>
          <w:tcPr>
            <w:tcW w:w="206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案件总数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（件）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2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下达文书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（份）</w:t>
            </w:r>
          </w:p>
        </w:tc>
        <w:tc>
          <w:tcPr>
            <w:tcW w:w="1815" w:type="dxa"/>
            <w:gridSpan w:val="2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隐患问题</w:t>
            </w:r>
          </w:p>
          <w:p>
            <w:pPr>
              <w:bidi w:val="0"/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（条）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（件）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（件）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601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2068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1931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660</w:t>
            </w:r>
          </w:p>
        </w:tc>
        <w:tc>
          <w:tcPr>
            <w:tcW w:w="181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2212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0 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163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0</w:t>
            </w:r>
          </w:p>
        </w:tc>
      </w:tr>
    </w:tbl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E386D"/>
    <w:rsid w:val="06B059B1"/>
    <w:rsid w:val="1D724047"/>
    <w:rsid w:val="1EDE27EC"/>
    <w:rsid w:val="2CA5739C"/>
    <w:rsid w:val="37322601"/>
    <w:rsid w:val="38D3552B"/>
    <w:rsid w:val="3BE50B42"/>
    <w:rsid w:val="4E7D067E"/>
    <w:rsid w:val="50916D17"/>
    <w:rsid w:val="50D20802"/>
    <w:rsid w:val="5A763CA8"/>
    <w:rsid w:val="658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2021-11-12T08:10:00Z</dcterms:created>
  <dc:creator>燕窝</dc:creator>
  <cp:lastModifiedBy>燕窝</cp:lastModifiedBy>
  <dcterms:modified xsi:type="dcterms:W3CDTF">2022-01-19T09:56:58Z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82F2307951EB49F5999DE5EA4E06C56B</vt:lpwstr>
  </property>
</Properties>
</file>